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center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ПОЛОЖЕНИЕ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center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о формах периодичности и порядке текущего контроля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center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успеваемости и промежуточной аттестации обучающихся.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center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720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1.    </w:t>
      </w:r>
      <w:r w:rsidRPr="0000645F">
        <w:rPr>
          <w:rStyle w:val="apple-converted-space"/>
          <w:b/>
          <w:bCs/>
          <w:color w:val="000000"/>
          <w:sz w:val="28"/>
          <w:szCs w:val="15"/>
        </w:rPr>
        <w:t> </w:t>
      </w:r>
      <w:r w:rsidRPr="0000645F">
        <w:rPr>
          <w:rStyle w:val="a4"/>
          <w:color w:val="000000"/>
          <w:sz w:val="28"/>
          <w:szCs w:val="15"/>
        </w:rPr>
        <w:t>Общие положения.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      Настоящее положение разработано  в соответствии с Законом «Об образовании», Уставом школы, методическими рекомендациями.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      Настоящее положение утверждается педагогическим советом школы, имеющим право вносить в него изменения и дополнения.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      Настоящее положение устанавливает требования к отметке и оценке учебных достижений, а также порядок, формы и периодичности текущего, промежуточного и годового контроля обучающихся.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      Настоящее положение обязательно для обучающихся и учителей школы.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      В настоящем положении использованы следующие определения: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  Отметка – это результат процесса оценивания, количественное выражение учебных достижений в цифрах или баллах.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 Оценка учебных достижений – это процесс по установлению степени соответствия реально достигнутых результатов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  Планируемым целям и задачам.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Оценке подлежат как объем, системность знаний, так и уровень развития интеллекта, навыков, умений, компетенций.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Характеризующие учебные достижения ученика в учебной деятельности.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 Текущий контроль успеваемости – это систематическая проверка знаний обучающихся, проводимая учителем на текущих занятиях в соответствии с учебной программой.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 Периодический контроль – это проверка степени успеваемости обучающимися, учебного материала по итогам прохождения раздела или темы.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 Промежуточная аттестация – процедура, проводимая с целью определения степени освоения обучающимися содержания одной – двух учебных дисциплин за год в соответствии с государственным образовательным стандартом.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 Итоговая аттестация – процедура проведения экзаменов согласно Положения об итоговой аттестации.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720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2.    </w:t>
      </w:r>
      <w:r w:rsidRPr="0000645F">
        <w:rPr>
          <w:rStyle w:val="apple-converted-space"/>
          <w:b/>
          <w:bCs/>
          <w:color w:val="000000"/>
          <w:sz w:val="28"/>
          <w:szCs w:val="15"/>
        </w:rPr>
        <w:t> </w:t>
      </w:r>
      <w:r w:rsidRPr="0000645F">
        <w:rPr>
          <w:rStyle w:val="a4"/>
          <w:color w:val="000000"/>
          <w:sz w:val="28"/>
          <w:szCs w:val="15"/>
        </w:rPr>
        <w:t>Цель и задачи разработки системы оценивания в настоящем положении: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           Установление единых требований к выставлению отметок и оценок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учебных достижений.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lastRenderedPageBreak/>
        <w:t>2.2.Задачи: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установление фактического уровня знаний, умений, навыков по предметам  базисной и инвариантной части учебного плана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контроль за выполнением учебных и календарных планов.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 повышение уровня объективности, гласности в оценивании педагогом учебных достижений обучающихся.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720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3.    </w:t>
      </w:r>
      <w:r w:rsidRPr="0000645F">
        <w:rPr>
          <w:rStyle w:val="apple-converted-space"/>
          <w:b/>
          <w:bCs/>
          <w:color w:val="000000"/>
          <w:sz w:val="28"/>
          <w:szCs w:val="15"/>
        </w:rPr>
        <w:t> </w:t>
      </w:r>
      <w:r w:rsidRPr="0000645F">
        <w:rPr>
          <w:rStyle w:val="a4"/>
          <w:color w:val="000000"/>
          <w:sz w:val="28"/>
          <w:szCs w:val="15"/>
        </w:rPr>
        <w:t>Основные разделы системы оценивания.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3.1. Единые требования к отметке и оценке учебных достижений обучающихся.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Оценивание – насколько ученик освоил учебный материал или сформировал практический навык.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Отметка – это результат оценивания, количественное выражение учебных достижений обучающихся в цифрах или баллах.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3.2. Принципы выставления школьной отметки: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•      Справедливость и объективность – это единые критерии оценивания </w:t>
      </w:r>
      <w:proofErr w:type="spellStart"/>
      <w:r w:rsidRPr="0000645F">
        <w:rPr>
          <w:color w:val="000000"/>
          <w:sz w:val="28"/>
          <w:szCs w:val="15"/>
        </w:rPr>
        <w:t>ЗУНов</w:t>
      </w:r>
      <w:proofErr w:type="spellEnd"/>
      <w:r w:rsidRPr="0000645F">
        <w:rPr>
          <w:color w:val="000000"/>
          <w:sz w:val="28"/>
          <w:szCs w:val="15"/>
        </w:rPr>
        <w:t xml:space="preserve"> обучающихся, известные ученикам заранее.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Учет возрастных и индивидуальных особенностей обучающихся.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Гласность и прозрачность – это доступность и понятность информации об учебных достижениях обучающихся.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Незыблемость – выставленная оценка учителем может подвергаться сомнению каждой из сторон.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Своевременность – отметка выставляется в течении 3 дней после проведения контроля (или к следующему уроку).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3.3. Критерии выставления отметок: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полнота и правильность знаний, их обобщенность – это правильный ответ, полный ответ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правильный, но неполный или неточный ответ.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неправильный ответ.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нет ответа.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3.4. При выставлении отметок необходимо учитывать классификацию ошибок и их количество: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недочеты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негрубые ошибки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однотипные ошибки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грубые ошибки.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3.5. Школа отметок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lastRenderedPageBreak/>
        <w:t>•      В МКОУ «</w:t>
      </w:r>
      <w:proofErr w:type="spellStart"/>
      <w:r w:rsidRPr="0000645F">
        <w:rPr>
          <w:color w:val="000000"/>
          <w:sz w:val="28"/>
          <w:szCs w:val="15"/>
        </w:rPr>
        <w:t>Кужникская</w:t>
      </w:r>
      <w:proofErr w:type="spellEnd"/>
      <w:r w:rsidRPr="0000645F">
        <w:rPr>
          <w:color w:val="000000"/>
          <w:sz w:val="28"/>
          <w:szCs w:val="15"/>
        </w:rPr>
        <w:t xml:space="preserve"> СОШ» принята 5-ти бальная школа отметок: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«5» - отлично; «4» - хорошо; «3» - удовлетворительно;                                 «2» - неудовлетворительно; «1» - отсутствие ответа или работы по неуважительной причине.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•      Отметку «5» - получает ученик, если его устный ответ, письменная работа, практическая в полном объеме соответствует учебной программе, допускается один недочет, объем </w:t>
      </w:r>
      <w:proofErr w:type="spellStart"/>
      <w:r w:rsidRPr="0000645F">
        <w:rPr>
          <w:color w:val="000000"/>
          <w:sz w:val="28"/>
          <w:szCs w:val="15"/>
        </w:rPr>
        <w:t>ЗУНов</w:t>
      </w:r>
      <w:proofErr w:type="spellEnd"/>
      <w:r w:rsidRPr="0000645F">
        <w:rPr>
          <w:color w:val="000000"/>
          <w:sz w:val="28"/>
          <w:szCs w:val="15"/>
        </w:rPr>
        <w:t xml:space="preserve"> составляет 90-100% содержания.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•      Отметку «4» - получает ученик, если его устный ответ, письменная работа, практическая деятельность или ее результаты в общем соответствуют требованиям учебной программы и объем </w:t>
      </w:r>
      <w:proofErr w:type="spellStart"/>
      <w:r w:rsidRPr="0000645F">
        <w:rPr>
          <w:color w:val="000000"/>
          <w:sz w:val="28"/>
          <w:szCs w:val="15"/>
        </w:rPr>
        <w:t>ЗУНов</w:t>
      </w:r>
      <w:proofErr w:type="spellEnd"/>
      <w:r w:rsidRPr="0000645F">
        <w:rPr>
          <w:color w:val="000000"/>
          <w:sz w:val="28"/>
          <w:szCs w:val="15"/>
        </w:rPr>
        <w:t xml:space="preserve">  составляет 70-90% содержания (правильный, но не совсем точный ответ) применяет знание в стандартной ситуации.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Отметку «3» - получает ученик, если его устный ответ, письменная работа, практическая деятельность и ее результаты в основном соответствуют требованиям программы, однако имеется определенный набор грубых и негрубых ошибок и недочётов.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Обучающиеся владеют </w:t>
      </w:r>
      <w:proofErr w:type="spellStart"/>
      <w:r w:rsidRPr="0000645F">
        <w:rPr>
          <w:color w:val="000000"/>
          <w:sz w:val="28"/>
          <w:szCs w:val="15"/>
        </w:rPr>
        <w:t>ЗУНами</w:t>
      </w:r>
      <w:proofErr w:type="spellEnd"/>
      <w:r w:rsidRPr="0000645F">
        <w:rPr>
          <w:color w:val="000000"/>
          <w:sz w:val="28"/>
          <w:szCs w:val="15"/>
        </w:rPr>
        <w:t xml:space="preserve"> в объеме 50-70% содержания (правильный, но не полный ответ, допускаются неточности в определении понятий или формулировки правил, недостаточного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•      Отметку «2»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00645F">
        <w:rPr>
          <w:color w:val="000000"/>
          <w:sz w:val="28"/>
          <w:szCs w:val="15"/>
        </w:rPr>
        <w:t>ЗУНов</w:t>
      </w:r>
      <w:proofErr w:type="spellEnd"/>
      <w:r w:rsidRPr="0000645F">
        <w:rPr>
          <w:color w:val="000000"/>
          <w:sz w:val="28"/>
          <w:szCs w:val="15"/>
        </w:rPr>
        <w:t xml:space="preserve"> обучающихся составляет до 50% содержания (неправильный ответ).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•      Отметку «1» - получает ученик в случае отказа от ответа или отсутствия работы без объяснения причин или неуважительной причины.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720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4.    </w:t>
      </w:r>
      <w:r w:rsidRPr="0000645F">
        <w:rPr>
          <w:rStyle w:val="apple-converted-space"/>
          <w:b/>
          <w:bCs/>
          <w:color w:val="000000"/>
          <w:sz w:val="28"/>
          <w:szCs w:val="15"/>
        </w:rPr>
        <w:t> </w:t>
      </w:r>
      <w:r w:rsidRPr="0000645F">
        <w:rPr>
          <w:rStyle w:val="a4"/>
          <w:color w:val="000000"/>
          <w:sz w:val="28"/>
          <w:szCs w:val="15"/>
        </w:rPr>
        <w:t>Формы и сроки контроля.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4.1. Школа определяет следующие формы контроля: вводный контроль, текущий контроль, периодический (тематический) контроль, промежуточная аттестация, годовая и итоговая аттестация.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4.2. Текущий контроль успеваемости осуществляется учителем на протяжении всего учебного года и проводит проверку знаний обучающихся в соответствии с учебной программой.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4.3. При контроле педагогические работники школы имеют право на свободу выбора и использование методов оценки знаний обучающихся по своему предмету.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4.4. Педагогические работники обязаны ознакомить с системой текущего контроля по своему предмету обучающихся на начало учебного года.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lastRenderedPageBreak/>
        <w:t>4.5. Педагогические работники обязаны своевременно довести до обучающихся форму проведения текущего контроля на следующем уроке.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4.6. Педагогические работники обязаны своевременно и тактично довести до обучающихся отметку текущего контроля, обосновать ее в присутствии всего класса и выставить отметку в журнал и дневник обучающегося.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4.7. Промежуточный итоговый контроль проводится в 4-9 классах с целью оценки качества усвоения содержания части одной – двух учебных дисциплин за четверть.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4.8. обучающиеся освобожденные на основании медицинской справки по физической культуре, оцениваются за изучение теоретических вопросов учебной дисциплины.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4.9. Обучающемуся, пропустившему 75 и более процентов учебных занятий в течение аттестационного времени, может быть выставлена промежуточная итоговая оценка толь после сдачи зачета (форму и дату зачета утверждает педагогический совет).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4.10. Ответственность за прохождение пропущенного учебного материала возлагается на обучающего, его родителя (лиц их заменяющих).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4.11. В конце учебного года выставляются итоговые отметки по всем предметам учебного плана.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4.12. Обучающийся, получивший в конце учебного года итоговую запись </w:t>
      </w:r>
      <w:proofErr w:type="spellStart"/>
      <w:r w:rsidRPr="0000645F">
        <w:rPr>
          <w:color w:val="000000"/>
          <w:sz w:val="28"/>
          <w:szCs w:val="15"/>
        </w:rPr>
        <w:t>н</w:t>
      </w:r>
      <w:proofErr w:type="spellEnd"/>
      <w:r w:rsidRPr="0000645F">
        <w:rPr>
          <w:color w:val="000000"/>
          <w:sz w:val="28"/>
          <w:szCs w:val="15"/>
        </w:rPr>
        <w:t>/а или «2» по одному предмету, переводиться в следующий класс условно. Неуспеваемость по данному предмету ликвидируется в форме экзамена или собеседования в течение следующего учебного года. Обучающийся получает необходимое задание и серию консультации учителя. Ответственность за ликвидацию неуспеваемости возлагается на родителей (законных представителей) обучающего. Решение по данному вопросу принимается педагогическим советом, закрепляется приказом по школе и доводится до сведения участников образовательного процесса.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5. Порядок выставления текущих и промежуточных отметок в классном журнале.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5.1. В клетках для отметок учитель имеет право записывать только один из следующих символов – 1,2,3,5,5, </w:t>
      </w:r>
      <w:proofErr w:type="spellStart"/>
      <w:r w:rsidRPr="0000645F">
        <w:rPr>
          <w:color w:val="000000"/>
          <w:sz w:val="28"/>
          <w:szCs w:val="15"/>
        </w:rPr>
        <w:t>н</w:t>
      </w:r>
      <w:proofErr w:type="spellEnd"/>
      <w:r w:rsidRPr="0000645F">
        <w:rPr>
          <w:color w:val="000000"/>
          <w:sz w:val="28"/>
          <w:szCs w:val="15"/>
        </w:rPr>
        <w:t xml:space="preserve">, </w:t>
      </w:r>
      <w:proofErr w:type="spellStart"/>
      <w:r w:rsidRPr="0000645F">
        <w:rPr>
          <w:color w:val="000000"/>
          <w:sz w:val="28"/>
          <w:szCs w:val="15"/>
        </w:rPr>
        <w:t>н</w:t>
      </w:r>
      <w:proofErr w:type="spellEnd"/>
      <w:r w:rsidRPr="0000645F">
        <w:rPr>
          <w:color w:val="000000"/>
          <w:sz w:val="28"/>
          <w:szCs w:val="15"/>
        </w:rPr>
        <w:t>/а. Выставление в журнале точек, отметок со знаком «минус» или «плюс» не допускается.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5.2. Итоговая отметка выставляется на основании не менее трех текущих отметок.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5.3.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окружения (например 334 – 3; 554 – 5).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lastRenderedPageBreak/>
        <w:t xml:space="preserve">5.4. Отметка </w:t>
      </w:r>
      <w:proofErr w:type="spellStart"/>
      <w:r w:rsidRPr="0000645F">
        <w:rPr>
          <w:color w:val="000000"/>
          <w:sz w:val="28"/>
          <w:szCs w:val="15"/>
        </w:rPr>
        <w:t>н</w:t>
      </w:r>
      <w:proofErr w:type="spellEnd"/>
      <w:r w:rsidRPr="0000645F">
        <w:rPr>
          <w:color w:val="000000"/>
          <w:sz w:val="28"/>
          <w:szCs w:val="15"/>
        </w:rPr>
        <w:t>/а (не аттестован) может быть выставлена только в отсутствии трех текущих оценок и пропуска обучающимся более 75% учебного времени по болезни.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5.5. Не допускается выделять итоговые отметки.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5.6. Чтобы объективно аттестовать обучающихся, необходимо не менее трех отметок при двухчасовой недельной учебной нагрузки и не менее 4-5 отметок при учебной нагрузке более двух часов в неделю.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5.7. необходимо учитывать, что выставление неудовлетворительных отметок на первых уроках после длительного отсутствия обучающихся, а также после каникул сдерживает развитие успехов обучающихся и формирует у них негативное отношение к учебе.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5.8. Учителя – предметники, работающие с обучающими которые обучаются индивидуально, выставляют текущие и итоговые отметки в специальный журнал для индивидуальных занятий.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Классные руководители переносят эти же в классный журнал в конце зачетного периода.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5.9. Учителя предметники выставляют четверные оценки за 2-3 дня до окончания четверти.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 xml:space="preserve">5.10. Итоговые отметки в свидетельство об окончании специальной (коррекционной) школы </w:t>
      </w:r>
      <w:proofErr w:type="spellStart"/>
      <w:r w:rsidRPr="0000645F">
        <w:rPr>
          <w:color w:val="000000"/>
          <w:sz w:val="28"/>
          <w:szCs w:val="15"/>
        </w:rPr>
        <w:t>VIIIвида</w:t>
      </w:r>
      <w:proofErr w:type="spellEnd"/>
      <w:r w:rsidRPr="0000645F">
        <w:rPr>
          <w:color w:val="000000"/>
          <w:sz w:val="28"/>
          <w:szCs w:val="15"/>
        </w:rPr>
        <w:t xml:space="preserve"> выставляются основании Положения о специальном (коррекционном) учреждении.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rPr>
          <w:color w:val="000000"/>
          <w:sz w:val="28"/>
          <w:szCs w:val="15"/>
        </w:rPr>
      </w:pPr>
      <w:r w:rsidRPr="0000645F">
        <w:rPr>
          <w:rStyle w:val="a4"/>
          <w:color w:val="000000"/>
          <w:sz w:val="28"/>
          <w:szCs w:val="15"/>
        </w:rPr>
        <w:t>6. Права и обязанности обучающихся при получении отметки.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6.1. Ученик имеет право на публичное и индивидуальное обоснование отметки.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6.2. В случае неудовлетворенности обучающихся или их родителей выставленной отметкой они  имеют право заявить об этом письменно администрации школы в срок не позднее 3 дней с момента сообщения об отметке.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6.3. Ученику, вышедшему после длительного пропуска на тематический контроль, отметка в журнале выставляется по соглашению с обучающимися. При необходимости пропущенные темы можно сдать в форме собеседования или зачета.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jc w:val="both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6.4. В случае отсутствия обучающегося на тематической, контрольной работе без уважительной причины в журнал выставляется отметка после опроса обучающегося по данному материалу. Уважительными причинами считается: болезнь,  подтвержденная медицинской справкой, освобождение по приказу директора, официальный вызов органов власти, особая семейная ситуация.</w:t>
      </w:r>
    </w:p>
    <w:p w:rsidR="0000645F" w:rsidRPr="0000645F" w:rsidRDefault="0000645F" w:rsidP="0000645F">
      <w:pPr>
        <w:pStyle w:val="a3"/>
        <w:shd w:val="clear" w:color="auto" w:fill="FFFFFF"/>
        <w:spacing w:before="120" w:beforeAutospacing="0" w:after="120" w:afterAutospacing="0" w:line="191" w:lineRule="atLeast"/>
        <w:ind w:left="360"/>
        <w:rPr>
          <w:color w:val="000000"/>
          <w:sz w:val="28"/>
          <w:szCs w:val="15"/>
        </w:rPr>
      </w:pPr>
      <w:r w:rsidRPr="0000645F">
        <w:rPr>
          <w:color w:val="000000"/>
          <w:sz w:val="28"/>
          <w:szCs w:val="15"/>
        </w:rPr>
        <w:t> </w:t>
      </w:r>
    </w:p>
    <w:p w:rsidR="00412931" w:rsidRPr="0000645F" w:rsidRDefault="00412931" w:rsidP="0000645F">
      <w:pPr>
        <w:ind w:left="-426"/>
        <w:rPr>
          <w:rFonts w:ascii="Times New Roman" w:hAnsi="Times New Roman" w:cs="Times New Roman"/>
          <w:sz w:val="44"/>
        </w:rPr>
      </w:pPr>
    </w:p>
    <w:sectPr w:rsidR="00412931" w:rsidRPr="0000645F" w:rsidSect="000064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00645F"/>
    <w:rsid w:val="00001557"/>
    <w:rsid w:val="000030AA"/>
    <w:rsid w:val="0000322D"/>
    <w:rsid w:val="00005B60"/>
    <w:rsid w:val="0000645F"/>
    <w:rsid w:val="000213D6"/>
    <w:rsid w:val="000253B4"/>
    <w:rsid w:val="000262D5"/>
    <w:rsid w:val="00030484"/>
    <w:rsid w:val="00030743"/>
    <w:rsid w:val="00033388"/>
    <w:rsid w:val="000340E8"/>
    <w:rsid w:val="00036CDE"/>
    <w:rsid w:val="0003710F"/>
    <w:rsid w:val="0004684F"/>
    <w:rsid w:val="00061CD5"/>
    <w:rsid w:val="000636AE"/>
    <w:rsid w:val="00070AD6"/>
    <w:rsid w:val="00073A28"/>
    <w:rsid w:val="00077E06"/>
    <w:rsid w:val="00081FC0"/>
    <w:rsid w:val="000833D3"/>
    <w:rsid w:val="00086428"/>
    <w:rsid w:val="00091609"/>
    <w:rsid w:val="00094A70"/>
    <w:rsid w:val="0009555E"/>
    <w:rsid w:val="000B1F77"/>
    <w:rsid w:val="000B78FD"/>
    <w:rsid w:val="000D0F35"/>
    <w:rsid w:val="000D4582"/>
    <w:rsid w:val="000D6B75"/>
    <w:rsid w:val="000E399C"/>
    <w:rsid w:val="000E3CC8"/>
    <w:rsid w:val="000F0C78"/>
    <w:rsid w:val="000F23FE"/>
    <w:rsid w:val="000F31AB"/>
    <w:rsid w:val="000F4702"/>
    <w:rsid w:val="000F7DD4"/>
    <w:rsid w:val="001032BB"/>
    <w:rsid w:val="00103856"/>
    <w:rsid w:val="00112101"/>
    <w:rsid w:val="001152AD"/>
    <w:rsid w:val="00121DCC"/>
    <w:rsid w:val="00126B98"/>
    <w:rsid w:val="0013602E"/>
    <w:rsid w:val="001416B1"/>
    <w:rsid w:val="001468DA"/>
    <w:rsid w:val="00146ED1"/>
    <w:rsid w:val="00150D8A"/>
    <w:rsid w:val="00171E3C"/>
    <w:rsid w:val="00181BF0"/>
    <w:rsid w:val="0018578E"/>
    <w:rsid w:val="00186B4C"/>
    <w:rsid w:val="001871ED"/>
    <w:rsid w:val="001933CC"/>
    <w:rsid w:val="00196DBC"/>
    <w:rsid w:val="001A4E0E"/>
    <w:rsid w:val="001B1103"/>
    <w:rsid w:val="001B3432"/>
    <w:rsid w:val="001B5972"/>
    <w:rsid w:val="001C3C55"/>
    <w:rsid w:val="001D5FA7"/>
    <w:rsid w:val="001E284D"/>
    <w:rsid w:val="001E6C99"/>
    <w:rsid w:val="001F137D"/>
    <w:rsid w:val="001F1F0E"/>
    <w:rsid w:val="001F2FDF"/>
    <w:rsid w:val="001F3B06"/>
    <w:rsid w:val="001F5658"/>
    <w:rsid w:val="0020036A"/>
    <w:rsid w:val="0020190F"/>
    <w:rsid w:val="00212650"/>
    <w:rsid w:val="00212A3D"/>
    <w:rsid w:val="00222703"/>
    <w:rsid w:val="002246B6"/>
    <w:rsid w:val="0022691D"/>
    <w:rsid w:val="00226E14"/>
    <w:rsid w:val="00231F9F"/>
    <w:rsid w:val="00240FAB"/>
    <w:rsid w:val="00253673"/>
    <w:rsid w:val="00255ACC"/>
    <w:rsid w:val="00263431"/>
    <w:rsid w:val="0026411F"/>
    <w:rsid w:val="002641A5"/>
    <w:rsid w:val="002649EC"/>
    <w:rsid w:val="002664CF"/>
    <w:rsid w:val="0026681B"/>
    <w:rsid w:val="0028137C"/>
    <w:rsid w:val="00282326"/>
    <w:rsid w:val="00292CE9"/>
    <w:rsid w:val="002937E9"/>
    <w:rsid w:val="00296CBC"/>
    <w:rsid w:val="002977CC"/>
    <w:rsid w:val="002A230F"/>
    <w:rsid w:val="002A6B03"/>
    <w:rsid w:val="002B32C1"/>
    <w:rsid w:val="002B605F"/>
    <w:rsid w:val="002C1996"/>
    <w:rsid w:val="002C4134"/>
    <w:rsid w:val="002D0BFB"/>
    <w:rsid w:val="002D3778"/>
    <w:rsid w:val="002D7250"/>
    <w:rsid w:val="002D7594"/>
    <w:rsid w:val="002D7708"/>
    <w:rsid w:val="002E079F"/>
    <w:rsid w:val="002E6C9A"/>
    <w:rsid w:val="002E79B8"/>
    <w:rsid w:val="002F0E36"/>
    <w:rsid w:val="00313894"/>
    <w:rsid w:val="00316000"/>
    <w:rsid w:val="00326FD3"/>
    <w:rsid w:val="0032700D"/>
    <w:rsid w:val="00335263"/>
    <w:rsid w:val="003479B5"/>
    <w:rsid w:val="003607B4"/>
    <w:rsid w:val="003647D9"/>
    <w:rsid w:val="00366E3B"/>
    <w:rsid w:val="00375407"/>
    <w:rsid w:val="0037565A"/>
    <w:rsid w:val="00384162"/>
    <w:rsid w:val="00385F06"/>
    <w:rsid w:val="003961B2"/>
    <w:rsid w:val="00397A1F"/>
    <w:rsid w:val="003A2D34"/>
    <w:rsid w:val="003A4F84"/>
    <w:rsid w:val="003A605E"/>
    <w:rsid w:val="003A775F"/>
    <w:rsid w:val="003C2813"/>
    <w:rsid w:val="003C784E"/>
    <w:rsid w:val="003D273E"/>
    <w:rsid w:val="003D6612"/>
    <w:rsid w:val="003E1B3A"/>
    <w:rsid w:val="003E43E9"/>
    <w:rsid w:val="003E47E9"/>
    <w:rsid w:val="003F2192"/>
    <w:rsid w:val="003F47E4"/>
    <w:rsid w:val="00402BB3"/>
    <w:rsid w:val="00403C1B"/>
    <w:rsid w:val="00405FF8"/>
    <w:rsid w:val="00406069"/>
    <w:rsid w:val="00412931"/>
    <w:rsid w:val="00420553"/>
    <w:rsid w:val="004234F2"/>
    <w:rsid w:val="00423FFA"/>
    <w:rsid w:val="004242F4"/>
    <w:rsid w:val="00424E70"/>
    <w:rsid w:val="00435630"/>
    <w:rsid w:val="00436FD4"/>
    <w:rsid w:val="00443C0B"/>
    <w:rsid w:val="004504A7"/>
    <w:rsid w:val="00463E66"/>
    <w:rsid w:val="004666FD"/>
    <w:rsid w:val="00472176"/>
    <w:rsid w:val="00473C1F"/>
    <w:rsid w:val="004743F3"/>
    <w:rsid w:val="0047452B"/>
    <w:rsid w:val="00481F3E"/>
    <w:rsid w:val="00485474"/>
    <w:rsid w:val="0049042A"/>
    <w:rsid w:val="004A0883"/>
    <w:rsid w:val="004A33AC"/>
    <w:rsid w:val="004B0755"/>
    <w:rsid w:val="004B3D96"/>
    <w:rsid w:val="004B454B"/>
    <w:rsid w:val="004B705C"/>
    <w:rsid w:val="004C51C5"/>
    <w:rsid w:val="004D4934"/>
    <w:rsid w:val="004D7847"/>
    <w:rsid w:val="004E1855"/>
    <w:rsid w:val="004E5EBD"/>
    <w:rsid w:val="004E69AC"/>
    <w:rsid w:val="004F2FDD"/>
    <w:rsid w:val="004F32F0"/>
    <w:rsid w:val="004F770E"/>
    <w:rsid w:val="004F7CDD"/>
    <w:rsid w:val="0050167B"/>
    <w:rsid w:val="005020AF"/>
    <w:rsid w:val="00503999"/>
    <w:rsid w:val="00503D6B"/>
    <w:rsid w:val="00504700"/>
    <w:rsid w:val="0050628D"/>
    <w:rsid w:val="00512F91"/>
    <w:rsid w:val="005161CA"/>
    <w:rsid w:val="00516A26"/>
    <w:rsid w:val="00516B42"/>
    <w:rsid w:val="00517B01"/>
    <w:rsid w:val="00523F60"/>
    <w:rsid w:val="00524752"/>
    <w:rsid w:val="005275DF"/>
    <w:rsid w:val="0053147F"/>
    <w:rsid w:val="00536BA6"/>
    <w:rsid w:val="00541EBF"/>
    <w:rsid w:val="00543FD2"/>
    <w:rsid w:val="00550A0C"/>
    <w:rsid w:val="0055589E"/>
    <w:rsid w:val="00562758"/>
    <w:rsid w:val="00564866"/>
    <w:rsid w:val="00565999"/>
    <w:rsid w:val="00567CEE"/>
    <w:rsid w:val="00567EE5"/>
    <w:rsid w:val="00571ECD"/>
    <w:rsid w:val="00582495"/>
    <w:rsid w:val="00585244"/>
    <w:rsid w:val="0058649A"/>
    <w:rsid w:val="0059076D"/>
    <w:rsid w:val="00596342"/>
    <w:rsid w:val="005A2C32"/>
    <w:rsid w:val="005B18CD"/>
    <w:rsid w:val="005B1D0F"/>
    <w:rsid w:val="005B6A93"/>
    <w:rsid w:val="005C01EA"/>
    <w:rsid w:val="005C4DEB"/>
    <w:rsid w:val="005D05BF"/>
    <w:rsid w:val="005D5E66"/>
    <w:rsid w:val="005E00C8"/>
    <w:rsid w:val="005E4EC8"/>
    <w:rsid w:val="005E72F8"/>
    <w:rsid w:val="005F15D4"/>
    <w:rsid w:val="005F3FFB"/>
    <w:rsid w:val="00602BF3"/>
    <w:rsid w:val="00605519"/>
    <w:rsid w:val="00605C64"/>
    <w:rsid w:val="006068CD"/>
    <w:rsid w:val="00620BB0"/>
    <w:rsid w:val="006230FA"/>
    <w:rsid w:val="0063123C"/>
    <w:rsid w:val="00635722"/>
    <w:rsid w:val="00655BD3"/>
    <w:rsid w:val="0065759B"/>
    <w:rsid w:val="00670425"/>
    <w:rsid w:val="00670FF7"/>
    <w:rsid w:val="00672DB8"/>
    <w:rsid w:val="006746DA"/>
    <w:rsid w:val="0067523C"/>
    <w:rsid w:val="0068035C"/>
    <w:rsid w:val="006823F9"/>
    <w:rsid w:val="006972E8"/>
    <w:rsid w:val="0069735B"/>
    <w:rsid w:val="006A1B98"/>
    <w:rsid w:val="006A3FC1"/>
    <w:rsid w:val="006C53EE"/>
    <w:rsid w:val="006D1847"/>
    <w:rsid w:val="006D3056"/>
    <w:rsid w:val="006E053B"/>
    <w:rsid w:val="006E2ADF"/>
    <w:rsid w:val="006E2DCB"/>
    <w:rsid w:val="006E5D83"/>
    <w:rsid w:val="006F5784"/>
    <w:rsid w:val="00702D43"/>
    <w:rsid w:val="00705B1E"/>
    <w:rsid w:val="00721510"/>
    <w:rsid w:val="00721D91"/>
    <w:rsid w:val="00727535"/>
    <w:rsid w:val="00731DE4"/>
    <w:rsid w:val="00750D1E"/>
    <w:rsid w:val="00751AC8"/>
    <w:rsid w:val="0075442F"/>
    <w:rsid w:val="007572A1"/>
    <w:rsid w:val="00762E92"/>
    <w:rsid w:val="0077419A"/>
    <w:rsid w:val="00775316"/>
    <w:rsid w:val="00776E64"/>
    <w:rsid w:val="00791DD2"/>
    <w:rsid w:val="0079408D"/>
    <w:rsid w:val="007A3C84"/>
    <w:rsid w:val="007B1DB8"/>
    <w:rsid w:val="007B68A3"/>
    <w:rsid w:val="007C0BBF"/>
    <w:rsid w:val="007C19F9"/>
    <w:rsid w:val="007C3CF0"/>
    <w:rsid w:val="007D588F"/>
    <w:rsid w:val="007E0E04"/>
    <w:rsid w:val="007E38D0"/>
    <w:rsid w:val="007F20F8"/>
    <w:rsid w:val="007F5A68"/>
    <w:rsid w:val="007F65B2"/>
    <w:rsid w:val="007F790E"/>
    <w:rsid w:val="00804EAF"/>
    <w:rsid w:val="00805F38"/>
    <w:rsid w:val="00815839"/>
    <w:rsid w:val="00816C83"/>
    <w:rsid w:val="0082120D"/>
    <w:rsid w:val="00821C00"/>
    <w:rsid w:val="00822B3E"/>
    <w:rsid w:val="00823098"/>
    <w:rsid w:val="008243DA"/>
    <w:rsid w:val="008357D2"/>
    <w:rsid w:val="00840611"/>
    <w:rsid w:val="008412D0"/>
    <w:rsid w:val="00843047"/>
    <w:rsid w:val="00845E22"/>
    <w:rsid w:val="00846182"/>
    <w:rsid w:val="00846615"/>
    <w:rsid w:val="00850160"/>
    <w:rsid w:val="008513B6"/>
    <w:rsid w:val="00852E74"/>
    <w:rsid w:val="0085370E"/>
    <w:rsid w:val="0085712B"/>
    <w:rsid w:val="00860369"/>
    <w:rsid w:val="00870FAA"/>
    <w:rsid w:val="00887911"/>
    <w:rsid w:val="00896FA5"/>
    <w:rsid w:val="008A24D2"/>
    <w:rsid w:val="008B39AB"/>
    <w:rsid w:val="008C176F"/>
    <w:rsid w:val="008C4697"/>
    <w:rsid w:val="008C6E9E"/>
    <w:rsid w:val="008D1999"/>
    <w:rsid w:val="008D3244"/>
    <w:rsid w:val="008D3A59"/>
    <w:rsid w:val="008D3CD8"/>
    <w:rsid w:val="008D5B26"/>
    <w:rsid w:val="008E0186"/>
    <w:rsid w:val="008E3472"/>
    <w:rsid w:val="008E4CF5"/>
    <w:rsid w:val="008E5F41"/>
    <w:rsid w:val="008F0759"/>
    <w:rsid w:val="008F115F"/>
    <w:rsid w:val="008F3786"/>
    <w:rsid w:val="008F3BF1"/>
    <w:rsid w:val="008F3F3E"/>
    <w:rsid w:val="00910FE3"/>
    <w:rsid w:val="00912076"/>
    <w:rsid w:val="00913015"/>
    <w:rsid w:val="00915B44"/>
    <w:rsid w:val="00921DE9"/>
    <w:rsid w:val="00923E66"/>
    <w:rsid w:val="00927663"/>
    <w:rsid w:val="00936235"/>
    <w:rsid w:val="00936CF4"/>
    <w:rsid w:val="0093720D"/>
    <w:rsid w:val="00941F8E"/>
    <w:rsid w:val="00942375"/>
    <w:rsid w:val="00944B13"/>
    <w:rsid w:val="00944C4E"/>
    <w:rsid w:val="009519A3"/>
    <w:rsid w:val="00951CF2"/>
    <w:rsid w:val="00951DAE"/>
    <w:rsid w:val="009613CB"/>
    <w:rsid w:val="009653A5"/>
    <w:rsid w:val="00970712"/>
    <w:rsid w:val="00970901"/>
    <w:rsid w:val="00972014"/>
    <w:rsid w:val="00974327"/>
    <w:rsid w:val="00991C00"/>
    <w:rsid w:val="009941E9"/>
    <w:rsid w:val="00996287"/>
    <w:rsid w:val="00997B07"/>
    <w:rsid w:val="009A0847"/>
    <w:rsid w:val="009A4AE4"/>
    <w:rsid w:val="009A6AB4"/>
    <w:rsid w:val="009B4867"/>
    <w:rsid w:val="009B7E31"/>
    <w:rsid w:val="009C3EBA"/>
    <w:rsid w:val="009C4097"/>
    <w:rsid w:val="009D1D38"/>
    <w:rsid w:val="009D2DC2"/>
    <w:rsid w:val="009D6F0B"/>
    <w:rsid w:val="009F5590"/>
    <w:rsid w:val="00A042F0"/>
    <w:rsid w:val="00A104B9"/>
    <w:rsid w:val="00A1062F"/>
    <w:rsid w:val="00A120C5"/>
    <w:rsid w:val="00A148C4"/>
    <w:rsid w:val="00A15228"/>
    <w:rsid w:val="00A2451D"/>
    <w:rsid w:val="00A27342"/>
    <w:rsid w:val="00A3411E"/>
    <w:rsid w:val="00A4095A"/>
    <w:rsid w:val="00A40FC2"/>
    <w:rsid w:val="00A45288"/>
    <w:rsid w:val="00A51B45"/>
    <w:rsid w:val="00A5701E"/>
    <w:rsid w:val="00A57C28"/>
    <w:rsid w:val="00A61016"/>
    <w:rsid w:val="00A74228"/>
    <w:rsid w:val="00A764A2"/>
    <w:rsid w:val="00A77820"/>
    <w:rsid w:val="00A841CC"/>
    <w:rsid w:val="00A87079"/>
    <w:rsid w:val="00AA0E7E"/>
    <w:rsid w:val="00AA2062"/>
    <w:rsid w:val="00AA3A79"/>
    <w:rsid w:val="00AA4D11"/>
    <w:rsid w:val="00AB784F"/>
    <w:rsid w:val="00AC36B3"/>
    <w:rsid w:val="00AC76EB"/>
    <w:rsid w:val="00AE142A"/>
    <w:rsid w:val="00AE6CB2"/>
    <w:rsid w:val="00AE7D77"/>
    <w:rsid w:val="00AF2984"/>
    <w:rsid w:val="00B024C4"/>
    <w:rsid w:val="00B060CF"/>
    <w:rsid w:val="00B07106"/>
    <w:rsid w:val="00B10EA7"/>
    <w:rsid w:val="00B1119B"/>
    <w:rsid w:val="00B12416"/>
    <w:rsid w:val="00B148D8"/>
    <w:rsid w:val="00B14B89"/>
    <w:rsid w:val="00B14F32"/>
    <w:rsid w:val="00B17E68"/>
    <w:rsid w:val="00B25071"/>
    <w:rsid w:val="00B30039"/>
    <w:rsid w:val="00B31C12"/>
    <w:rsid w:val="00B322B6"/>
    <w:rsid w:val="00B32DC8"/>
    <w:rsid w:val="00B339A8"/>
    <w:rsid w:val="00B401CA"/>
    <w:rsid w:val="00B53BDA"/>
    <w:rsid w:val="00B559A0"/>
    <w:rsid w:val="00B643E2"/>
    <w:rsid w:val="00B738EE"/>
    <w:rsid w:val="00B8062A"/>
    <w:rsid w:val="00B80E03"/>
    <w:rsid w:val="00B83004"/>
    <w:rsid w:val="00B84380"/>
    <w:rsid w:val="00B95C46"/>
    <w:rsid w:val="00B96645"/>
    <w:rsid w:val="00B970DA"/>
    <w:rsid w:val="00BB496E"/>
    <w:rsid w:val="00BC1B8A"/>
    <w:rsid w:val="00BE5E94"/>
    <w:rsid w:val="00BE5FF9"/>
    <w:rsid w:val="00BE657B"/>
    <w:rsid w:val="00C017A9"/>
    <w:rsid w:val="00C070A9"/>
    <w:rsid w:val="00C106B3"/>
    <w:rsid w:val="00C12208"/>
    <w:rsid w:val="00C14698"/>
    <w:rsid w:val="00C2000E"/>
    <w:rsid w:val="00C20A73"/>
    <w:rsid w:val="00C22B8F"/>
    <w:rsid w:val="00C270A4"/>
    <w:rsid w:val="00C36BF5"/>
    <w:rsid w:val="00C374F2"/>
    <w:rsid w:val="00C40781"/>
    <w:rsid w:val="00C424C4"/>
    <w:rsid w:val="00C45BD2"/>
    <w:rsid w:val="00C56488"/>
    <w:rsid w:val="00C56B85"/>
    <w:rsid w:val="00C608ED"/>
    <w:rsid w:val="00C653F0"/>
    <w:rsid w:val="00C66CA8"/>
    <w:rsid w:val="00C74745"/>
    <w:rsid w:val="00C75FA5"/>
    <w:rsid w:val="00C946DF"/>
    <w:rsid w:val="00C95AFC"/>
    <w:rsid w:val="00CA5DCD"/>
    <w:rsid w:val="00CA6FBB"/>
    <w:rsid w:val="00CB2027"/>
    <w:rsid w:val="00CB7B11"/>
    <w:rsid w:val="00CC318E"/>
    <w:rsid w:val="00CC37B7"/>
    <w:rsid w:val="00CD0C5A"/>
    <w:rsid w:val="00CD2C0B"/>
    <w:rsid w:val="00CD39FB"/>
    <w:rsid w:val="00CD46F8"/>
    <w:rsid w:val="00CD62C6"/>
    <w:rsid w:val="00CE0AEC"/>
    <w:rsid w:val="00CE7035"/>
    <w:rsid w:val="00CE7651"/>
    <w:rsid w:val="00CF0B63"/>
    <w:rsid w:val="00D02A0B"/>
    <w:rsid w:val="00D02E61"/>
    <w:rsid w:val="00D04BE5"/>
    <w:rsid w:val="00D23165"/>
    <w:rsid w:val="00D27922"/>
    <w:rsid w:val="00D334A2"/>
    <w:rsid w:val="00D35D56"/>
    <w:rsid w:val="00D3688F"/>
    <w:rsid w:val="00D37C5C"/>
    <w:rsid w:val="00D414D3"/>
    <w:rsid w:val="00D476BD"/>
    <w:rsid w:val="00D51A49"/>
    <w:rsid w:val="00D5769A"/>
    <w:rsid w:val="00D6402C"/>
    <w:rsid w:val="00D81A73"/>
    <w:rsid w:val="00D83175"/>
    <w:rsid w:val="00D8349E"/>
    <w:rsid w:val="00D85CD3"/>
    <w:rsid w:val="00D879A1"/>
    <w:rsid w:val="00D91101"/>
    <w:rsid w:val="00D928AE"/>
    <w:rsid w:val="00D93963"/>
    <w:rsid w:val="00D93F28"/>
    <w:rsid w:val="00DB41CB"/>
    <w:rsid w:val="00DB529E"/>
    <w:rsid w:val="00DB60A8"/>
    <w:rsid w:val="00DC360C"/>
    <w:rsid w:val="00DD3C15"/>
    <w:rsid w:val="00DD7B93"/>
    <w:rsid w:val="00DF202A"/>
    <w:rsid w:val="00DF5D39"/>
    <w:rsid w:val="00DF7E57"/>
    <w:rsid w:val="00E02EFB"/>
    <w:rsid w:val="00E03D7D"/>
    <w:rsid w:val="00E06C40"/>
    <w:rsid w:val="00E11BA3"/>
    <w:rsid w:val="00E27090"/>
    <w:rsid w:val="00E3004A"/>
    <w:rsid w:val="00E336F9"/>
    <w:rsid w:val="00E37E7B"/>
    <w:rsid w:val="00E42818"/>
    <w:rsid w:val="00E529E4"/>
    <w:rsid w:val="00E55E73"/>
    <w:rsid w:val="00E62A38"/>
    <w:rsid w:val="00E70427"/>
    <w:rsid w:val="00E7355B"/>
    <w:rsid w:val="00E74650"/>
    <w:rsid w:val="00E77E11"/>
    <w:rsid w:val="00E81EFB"/>
    <w:rsid w:val="00E91C82"/>
    <w:rsid w:val="00E939BD"/>
    <w:rsid w:val="00E94FAB"/>
    <w:rsid w:val="00E97EC5"/>
    <w:rsid w:val="00EA11FC"/>
    <w:rsid w:val="00EA352A"/>
    <w:rsid w:val="00EC1856"/>
    <w:rsid w:val="00EC4997"/>
    <w:rsid w:val="00ED15CE"/>
    <w:rsid w:val="00ED2B9A"/>
    <w:rsid w:val="00EE068F"/>
    <w:rsid w:val="00EE43FD"/>
    <w:rsid w:val="00EF0B9D"/>
    <w:rsid w:val="00EF1093"/>
    <w:rsid w:val="00EF24C9"/>
    <w:rsid w:val="00F03F04"/>
    <w:rsid w:val="00F056E6"/>
    <w:rsid w:val="00F1439F"/>
    <w:rsid w:val="00F15605"/>
    <w:rsid w:val="00F15B5C"/>
    <w:rsid w:val="00F205B8"/>
    <w:rsid w:val="00F246DA"/>
    <w:rsid w:val="00F259D2"/>
    <w:rsid w:val="00F274C2"/>
    <w:rsid w:val="00F4366B"/>
    <w:rsid w:val="00F455DB"/>
    <w:rsid w:val="00F51EEF"/>
    <w:rsid w:val="00F53BC3"/>
    <w:rsid w:val="00F56A73"/>
    <w:rsid w:val="00F57DE1"/>
    <w:rsid w:val="00F62E1A"/>
    <w:rsid w:val="00F62E9A"/>
    <w:rsid w:val="00F74853"/>
    <w:rsid w:val="00F85856"/>
    <w:rsid w:val="00F86FDE"/>
    <w:rsid w:val="00FA3BDA"/>
    <w:rsid w:val="00FA430C"/>
    <w:rsid w:val="00FA5815"/>
    <w:rsid w:val="00FB16D7"/>
    <w:rsid w:val="00FB27D5"/>
    <w:rsid w:val="00FB49D4"/>
    <w:rsid w:val="00FB74D1"/>
    <w:rsid w:val="00FB76AD"/>
    <w:rsid w:val="00FC082E"/>
    <w:rsid w:val="00FC1BF9"/>
    <w:rsid w:val="00FC31A2"/>
    <w:rsid w:val="00FD37D6"/>
    <w:rsid w:val="00FE3C23"/>
    <w:rsid w:val="00FE5065"/>
    <w:rsid w:val="00FF1BB3"/>
    <w:rsid w:val="00FF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45F"/>
    <w:rPr>
      <w:b/>
      <w:bCs/>
    </w:rPr>
  </w:style>
  <w:style w:type="character" w:customStyle="1" w:styleId="apple-converted-space">
    <w:name w:val="apple-converted-space"/>
    <w:basedOn w:val="a0"/>
    <w:rsid w:val="0000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1529</Words>
  <Characters>8716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cp:lastPrinted>2016-03-13T07:52:00Z</cp:lastPrinted>
  <dcterms:created xsi:type="dcterms:W3CDTF">2016-03-13T07:45:00Z</dcterms:created>
  <dcterms:modified xsi:type="dcterms:W3CDTF">2016-03-13T07:54:00Z</dcterms:modified>
</cp:coreProperties>
</file>